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sz w:val="60"/>
          <w:rtl w:val="0"/>
        </w:rPr>
        <w:t xml:space="preserve">Rube Goldberg Project – 4B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Hosted by Mrs. Shari Cossette (</w:t>
      </w:r>
      <w:hyperlink r:id="rId5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scossette@bearspawschool.com</w:t>
        </w:r>
      </w:hyperlink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sz w:val="28"/>
          <w:rtl w:val="0"/>
        </w:rPr>
        <w:t xml:space="preserve">Your group will be responsible for building a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sz w:val="28"/>
          <w:rtl w:val="0"/>
        </w:rPr>
        <w:t xml:space="preserve">Rube Goldberg Machine to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rtl w:val="0"/>
        </w:rPr>
        <w:t xml:space="preserve">Pop a Balloon!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rtl w:val="0"/>
        </w:rPr>
        <w:t xml:space="preserve">Your Balloon Popper Machine must include each of the following simple machines and project requirements:</w:t>
      </w:r>
    </w:p>
    <w:p w:rsidR="00000000" w:rsidDel="00000000" w:rsidP="00000000" w:rsidRDefault="00000000" w:rsidRPr="00000000">
      <w:pPr>
        <w:spacing w:line="26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4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rtl w:val="0"/>
        </w:rPr>
        <w:t xml:space="preserve">____ Incline/decline plane</w:t>
      </w:r>
    </w:p>
    <w:p w:rsidR="00000000" w:rsidDel="00000000" w:rsidP="00000000" w:rsidRDefault="00000000" w:rsidRPr="00000000">
      <w:pPr>
        <w:spacing w:line="264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rtl w:val="0"/>
        </w:rPr>
        <w:t xml:space="preserve">____ Pulley</w:t>
      </w:r>
    </w:p>
    <w:p w:rsidR="00000000" w:rsidDel="00000000" w:rsidP="00000000" w:rsidRDefault="00000000" w:rsidRPr="00000000">
      <w:pPr>
        <w:spacing w:line="264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rtl w:val="0"/>
        </w:rPr>
        <w:t xml:space="preserve">____ Gears</w:t>
      </w:r>
    </w:p>
    <w:p w:rsidR="00000000" w:rsidDel="00000000" w:rsidP="00000000" w:rsidRDefault="00000000" w:rsidRPr="00000000">
      <w:pPr>
        <w:spacing w:line="264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rtl w:val="0"/>
        </w:rPr>
        <w:t xml:space="preserve">____ Wedge</w:t>
      </w:r>
    </w:p>
    <w:p w:rsidR="00000000" w:rsidDel="00000000" w:rsidP="00000000" w:rsidRDefault="00000000" w:rsidRPr="00000000">
      <w:pPr>
        <w:spacing w:line="264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rtl w:val="0"/>
        </w:rPr>
        <w:t xml:space="preserve">____ Wheel and axle</w:t>
      </w:r>
    </w:p>
    <w:p w:rsidR="00000000" w:rsidDel="00000000" w:rsidP="00000000" w:rsidRDefault="00000000" w:rsidRPr="00000000">
      <w:pPr>
        <w:spacing w:line="264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rtl w:val="0"/>
        </w:rPr>
        <w:t xml:space="preserve">____ Lever</w:t>
      </w:r>
    </w:p>
    <w:p w:rsidR="00000000" w:rsidDel="00000000" w:rsidP="00000000" w:rsidRDefault="00000000" w:rsidRPr="00000000">
      <w:pPr>
        <w:spacing w:line="264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rtl w:val="0"/>
        </w:rPr>
        <w:t xml:space="preserve">____ Pop A Balloon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The more unique and complex you can make your machine the better!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rtl w:val="0"/>
        </w:rPr>
        <w:t xml:space="preserve">Group #_____________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rtl w:val="0"/>
        </w:rPr>
        <w:t xml:space="preserve">Group Members: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rtl w:val="0"/>
        </w:rPr>
        <w:t xml:space="preserve"> 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rtl w:val="0"/>
        </w:rPr>
        <w:t xml:space="preserve">Due Date: Tuesday, June 2, 2015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highlight w:val="white"/>
          <w:u w:val="single"/>
          <w:rtl w:val="0"/>
        </w:rPr>
        <w:t xml:space="preserve">How to Guide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highlight w:val="white"/>
          <w:u w:val="single"/>
          <w:rtl w:val="0"/>
        </w:rPr>
        <w:t xml:space="preserve">Step 1</w:t>
      </w:r>
      <w:r w:rsidDel="00000000" w:rsidR="00000000" w:rsidRPr="00000000">
        <w:rPr>
          <w:b w:val="1"/>
          <w:sz w:val="24"/>
          <w:highlight w:val="white"/>
          <w:rtl w:val="0"/>
        </w:rPr>
        <w:t xml:space="preserve">: </w:t>
      </w:r>
      <w:r w:rsidDel="00000000" w:rsidR="00000000" w:rsidRPr="00000000">
        <w:rPr>
          <w:sz w:val="24"/>
          <w:highlight w:val="white"/>
          <w:rtl w:val="0"/>
        </w:rPr>
        <w:t xml:space="preserve">Students will pick their own groups- no more than 3 people. Students can choose to do this project on their own.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highlight w:val="white"/>
          <w:u w:val="single"/>
          <w:rtl w:val="0"/>
        </w:rPr>
        <w:t xml:space="preserve">Step 2</w:t>
      </w:r>
      <w:r w:rsidDel="00000000" w:rsidR="00000000" w:rsidRPr="00000000">
        <w:rPr>
          <w:b w:val="1"/>
          <w:sz w:val="24"/>
          <w:highlight w:val="white"/>
          <w:rtl w:val="0"/>
        </w:rPr>
        <w:t xml:space="preserve">: </w:t>
      </w:r>
      <w:r w:rsidDel="00000000" w:rsidR="00000000" w:rsidRPr="00000000">
        <w:rPr>
          <w:sz w:val="24"/>
          <w:highlight w:val="white"/>
          <w:rtl w:val="0"/>
        </w:rPr>
        <w:t xml:space="preserve">The students will create an invention that will include the an example of </w:t>
      </w:r>
      <w:r w:rsidDel="00000000" w:rsidR="00000000" w:rsidRPr="00000000">
        <w:rPr>
          <w:i w:val="1"/>
          <w:sz w:val="24"/>
          <w:highlight w:val="white"/>
          <w:u w:val="single"/>
          <w:rtl w:val="0"/>
        </w:rPr>
        <w:t xml:space="preserve">each</w:t>
      </w:r>
      <w:r w:rsidDel="00000000" w:rsidR="00000000" w:rsidRPr="00000000">
        <w:rPr>
          <w:sz w:val="24"/>
          <w:highlight w:val="white"/>
          <w:rtl w:val="0"/>
        </w:rPr>
        <w:t xml:space="preserve"> of the six simple machine classes that we have been discussing in class for the past week.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highlight w:val="white"/>
          <w:rtl w:val="0"/>
        </w:rPr>
        <w:t xml:space="preserve">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highlight w:val="white"/>
          <w:u w:val="single"/>
          <w:rtl w:val="0"/>
        </w:rPr>
        <w:t xml:space="preserve">Step 3</w:t>
      </w:r>
      <w:r w:rsidDel="00000000" w:rsidR="00000000" w:rsidRPr="00000000">
        <w:rPr>
          <w:b w:val="1"/>
          <w:sz w:val="24"/>
          <w:highlight w:val="white"/>
          <w:rtl w:val="0"/>
        </w:rPr>
        <w:t xml:space="preserve">: </w:t>
      </w:r>
      <w:r w:rsidDel="00000000" w:rsidR="00000000" w:rsidRPr="00000000">
        <w:rPr>
          <w:sz w:val="24"/>
          <w:highlight w:val="white"/>
          <w:rtl w:val="0"/>
        </w:rPr>
        <w:t xml:space="preserve">Creating the invention. (Numerous trials, brainstorm and problem solving will be involved.)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highlight w:val="white"/>
          <w:u w:val="single"/>
          <w:rtl w:val="0"/>
        </w:rPr>
        <w:t xml:space="preserve">Step 4</w:t>
      </w:r>
      <w:r w:rsidDel="00000000" w:rsidR="00000000" w:rsidRPr="00000000">
        <w:rPr>
          <w:b w:val="1"/>
          <w:sz w:val="24"/>
          <w:highlight w:val="white"/>
          <w:rtl w:val="0"/>
        </w:rPr>
        <w:t xml:space="preserve">: </w:t>
      </w:r>
      <w:r w:rsidDel="00000000" w:rsidR="00000000" w:rsidRPr="00000000">
        <w:rPr>
          <w:sz w:val="24"/>
          <w:highlight w:val="white"/>
          <w:rtl w:val="0"/>
        </w:rPr>
        <w:t xml:space="preserve">Creating a video of your invention popping the balloon</w:t>
      </w:r>
      <w:r w:rsidDel="00000000" w:rsidR="00000000" w:rsidRPr="00000000">
        <w:rPr>
          <w:b w:val="1"/>
          <w:sz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highlight w:val="white"/>
          <w:u w:val="single"/>
          <w:rtl w:val="0"/>
        </w:rPr>
        <w:t xml:space="preserve">Step 5</w:t>
      </w:r>
      <w:r w:rsidDel="00000000" w:rsidR="00000000" w:rsidRPr="00000000">
        <w:rPr>
          <w:b w:val="1"/>
          <w:sz w:val="24"/>
          <w:highlight w:val="white"/>
          <w:rtl w:val="0"/>
        </w:rPr>
        <w:t xml:space="preserve">: </w:t>
      </w:r>
      <w:r w:rsidDel="00000000" w:rsidR="00000000" w:rsidRPr="00000000">
        <w:rPr>
          <w:sz w:val="24"/>
          <w:highlight w:val="white"/>
          <w:rtl w:val="0"/>
        </w:rPr>
        <w:t xml:space="preserve">Fill in the assignment sheet with the Number of trials, brainstorm and problem solving that were involved.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rtl w:val="0"/>
        </w:rPr>
        <w:t xml:space="preserve">TEN COMMANDMENTS OF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rtl w:val="0"/>
        </w:rPr>
        <w:t xml:space="preserve">RUBE GOLDBERG MACHINES: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No more than 3 people in a group.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b w:val="1"/>
          <w:sz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rtl w:val="0"/>
        </w:rPr>
        <w:t xml:space="preserve">Your R.G. machine must pop the balloon.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Your machine must work independently and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4"/>
          <w:rtl w:val="0"/>
        </w:rPr>
        <w:t xml:space="preserve">can only be touched once to start your machine</w:t>
      </w: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Complete a drawing plan (one must be submitted by all members of the group)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Videotape your machine and send it by email or put on a USB stick for the class to watch. (1 video)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b w:val="1"/>
          <w:sz w:val="24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4"/>
          <w:u w:val="single"/>
          <w:rtl w:val="0"/>
        </w:rPr>
        <w:t xml:space="preserve">Adult involvement is limited to the following: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i w:val="1"/>
          <w:sz w:val="24"/>
          <w:highlight w:val="white"/>
          <w:rtl w:val="0"/>
        </w:rPr>
        <w:t xml:space="preserve">Assist in organizing a time to get the group together, helping the students get their supplies, assist with videotaping their experiment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Complete the booklet either online or on print (one must be submitted by all members of the group).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You will be expected to do a Self and Peer evaluation at the end of your project.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Project must be submitted by Tuesday, June 2. If not you will be charged $200 for each day that it is late.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rtl w:val="0"/>
        </w:rPr>
        <w:t xml:space="preserve">Have fun and be a good partner or group member.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rtl w:val="0"/>
        </w:rPr>
        <w:t xml:space="preserve">PLAN - Draw an outline of the machine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rtl w:val="0"/>
        </w:rPr>
        <w:t xml:space="preserve">Tally of how many trials the experiment took: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40"/>
        <w:gridCol w:w="2820"/>
        <w:tblGridChange w:id="0">
          <w:tblGrid>
            <w:gridCol w:w="6540"/>
            <w:gridCol w:w="28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0"/>
                <w:rtl w:val="0"/>
              </w:rPr>
              <w:t xml:space="preserve">Tally: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0"/>
                <w:rtl w:val="0"/>
              </w:rPr>
              <w:t xml:space="preserve">Total: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rtl w:val="0"/>
        </w:rPr>
        <w:t xml:space="preserve">Student Reflection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rtl w:val="0"/>
        </w:rPr>
        <w:t xml:space="preserve">Summarize in details of your experiment. Make sure that you include the following: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omic Sans MS" w:cs="Comic Sans MS" w:eastAsia="Comic Sans MS" w:hAnsi="Comic Sans MS"/>
          <w:b w:val="1"/>
          <w:sz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rtl w:val="0"/>
        </w:rPr>
        <w:t xml:space="preserve">how did your machine work?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omic Sans MS" w:cs="Comic Sans MS" w:eastAsia="Comic Sans MS" w:hAnsi="Comic Sans MS"/>
          <w:b w:val="1"/>
          <w:sz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rtl w:val="0"/>
        </w:rPr>
        <w:t xml:space="preserve">how many trials did it take?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omic Sans MS" w:cs="Comic Sans MS" w:eastAsia="Comic Sans MS" w:hAnsi="Comic Sans MS"/>
          <w:b w:val="1"/>
          <w:sz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rtl w:val="0"/>
        </w:rPr>
        <w:t xml:space="preserve">did your initial plan look the same as your finished project explain why or why not?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omic Sans MS" w:cs="Comic Sans MS" w:eastAsia="Comic Sans MS" w:hAnsi="Comic Sans MS"/>
          <w:b w:val="1"/>
          <w:sz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rtl w:val="0"/>
        </w:rPr>
        <w:t xml:space="preserve">what worked well?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omic Sans MS" w:cs="Comic Sans MS" w:eastAsia="Comic Sans MS" w:hAnsi="Comic Sans MS"/>
          <w:b w:val="1"/>
          <w:sz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rtl w:val="0"/>
        </w:rPr>
        <w:t xml:space="preserve">what did not work well?</w:t>
      </w:r>
    </w:p>
    <w:tbl>
      <w:tblPr>
        <w:tblStyle w:val="Table2"/>
        <w:bidi w:val="0"/>
        <w:tblW w:w="9360.00000000000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961.8653366583542"/>
        <w:gridCol w:w="7398.134663341647"/>
        <w:tblGridChange w:id="0">
          <w:tblGrid>
            <w:gridCol w:w="1961.8653366583542"/>
            <w:gridCol w:w="7398.134663341647"/>
          </w:tblGrid>
        </w:tblGridChange>
      </w:tblGrid>
      <w:t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rtl w:val="0"/>
              </w:rPr>
              <w:t xml:space="preserve"> (minimum of 5 sentences)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rtl w:val="0"/>
              </w:rPr>
              <w:t xml:space="preserve">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rtl w:val="0"/>
              </w:rPr>
              <w:t xml:space="preserve">1. Which simple machines (Incline/decline plane, Pulley, Gears, Wedge, Wheel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rtl w:val="0"/>
              </w:rPr>
              <w:t xml:space="preserve">and axle, Lever) was the hardest to include in your machine?  Why?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rtl w:val="0"/>
              </w:rPr>
              <w:t xml:space="preserve">(minimum 2 sentences)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rtl w:val="0"/>
              </w:rPr>
              <w:t xml:space="preserve">2. Which rule did you think made the project the hardest or most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rtl w:val="0"/>
              </w:rPr>
              <w:t xml:space="preserve">interesting? Why? (minimum 2 sentences)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rtl w:val="0"/>
              </w:rPr>
              <w:t xml:space="preserve">4. Did your rough copy diagram help you with your building?  Why or why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rtl w:val="0"/>
              </w:rPr>
              <w:t xml:space="preserve">not? (minimum 2 sentences)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rtl w:val="0"/>
              </w:rPr>
              <w:t xml:space="preserve">5. Which item did you find the most useful?  Why?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rtl w:val="0"/>
              </w:rPr>
              <w:t xml:space="preserve">(minimum 1 sentences)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rtl w:val="0"/>
              </w:rPr>
              <w:t xml:space="preserve">7. How could you have been a better partner (2 ideas and sentences).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rtl w:val="0"/>
              </w:rPr>
              <w:t xml:space="preserve">8. How could your partner have been a better partner (2 ideas and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rtl w:val="0"/>
              </w:rPr>
              <w:t xml:space="preserve">sentences). (minimum 2 sentences)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rtl w:val="0"/>
              </w:rPr>
              <w:t xml:space="preserve">9. 2 STARS and a WISH.  Below tell me your two favourite parts of the project and one wish.  A wish could be something you would do differently or improve on next time). (minimum 3 sentences)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rtl w:val="0"/>
              </w:rPr>
              <w:t xml:space="preserve">10. What are at least 1-2 things you would suggest to make the project better for students in future years?  (Minimum two sentences).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="mailto:scossette@bearspawschool.com" TargetMode="External"/></Relationships>
</file>